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04" w:rsidRPr="00D10A04" w:rsidRDefault="00D10A04" w:rsidP="00D10A0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D10A04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Стандарты первичной медико-санитарной помощи</w:t>
      </w:r>
    </w:p>
    <w:p w:rsidR="00D10A04" w:rsidRPr="00D10A04" w:rsidRDefault="00D10A04" w:rsidP="00D10A0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hyperlink r:id="rId4" w:tooltip="Окружной форум добровольцев Приволжского и Уральского федеральных округов" w:history="1">
        <w:r w:rsidRPr="00D10A04">
          <w:rPr>
            <w:rFonts w:ascii="Arial" w:eastAsia="Times New Roman" w:hAnsi="Arial" w:cs="Arial"/>
            <w:color w:val="FFFFFF"/>
            <w:sz w:val="30"/>
            <w:szCs w:val="30"/>
            <w:u w:val="single"/>
            <w:lang w:eastAsia="ru-RU"/>
          </w:rPr>
          <w:t>Актуально</w:t>
        </w:r>
      </w:hyperlink>
    </w:p>
    <w:tbl>
      <w:tblPr>
        <w:tblW w:w="11299" w:type="dxa"/>
        <w:tblInd w:w="-1426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26"/>
        <w:gridCol w:w="1052"/>
        <w:gridCol w:w="2033"/>
      </w:tblGrid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стандарта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МКБ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 номер приказа Минздрава России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1.1.Класс 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I.Некоторые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инфекционные и паразитарные болезни (A00-B99)</w:t>
            </w: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04" w:rsidRPr="00D10A04" w:rsidTr="00D10A04">
        <w:trPr>
          <w:trHeight w:val="1352"/>
        </w:trPr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 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шигеллезе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(дизентерии) легкой степени тяжести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A03.1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A03.2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A03.3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№1468н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306D1FB" wp14:editId="60654EAE">
                    <wp:extent cx="171450" cy="95250"/>
                    <wp:effectExtent l="0" t="0" r="0" b="0"/>
                    <wp:docPr id="3" name="Рисунок 3" descr="https://minzdrav.midural.ru/images/blank.gif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minzdrav.midural.ru/images/blank.gif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 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кампилобактериозе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легкой степени тяжести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7B25ABA" wp14:editId="411F9A5B">
                    <wp:extent cx="171450" cy="95250"/>
                    <wp:effectExtent l="0" t="0" r="0" b="0"/>
                    <wp:docPr id="4" name="Рисунок 4" descr="https://minzdrav.midural.ru/images/blank.gif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minzdrav.midural.ru/images/blank.gif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1.1.3. Стандарт первичной медико-санитарной помощи детям при псевдотуберкулезе,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иерсиниозе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легкой степени тяжести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A04.6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A04.8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№870н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04F9BE4" wp14:editId="7C65066C">
                    <wp:extent cx="171450" cy="95250"/>
                    <wp:effectExtent l="0" t="0" r="0" b="0"/>
                    <wp:docPr id="5" name="Рисунок 5" descr="https://minzdrav.midural.ru/images/blank.gif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minzdrav.midural.ru/images/blank.gif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 Стандарт первичной медико-санитарной помощи детям при острых кишечных инфекциях и пищевых отравлениях легкой степени тяжести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A05.3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A05.4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A05.9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91C394B" wp14:editId="2B153BA9">
                    <wp:extent cx="171450" cy="95250"/>
                    <wp:effectExtent l="0" t="0" r="0" b="0"/>
                    <wp:docPr id="6" name="Рисунок 6" descr="https://minzdrav.midural.ru/images/blank.gif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minzdrav.midural.ru/images/blank.gif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 Стандарт первичной медико-санитарной помощи детям при диарее и гастроэнтерите предположительно инфекционной этиологии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</w:t>
            </w:r>
          </w:p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ACEC651" wp14:editId="56C37C57">
                    <wp:extent cx="171450" cy="95250"/>
                    <wp:effectExtent l="0" t="0" r="0" b="0"/>
                    <wp:docPr id="7" name="Рисунок 7" descr="https://minzdrav.midural.ru/images/blank.gif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minzdrav.midural.ru/images/blank.gif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 Стандарт первичной медико-санитарной помощи при туберкулезе костей и суставов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A18.0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99AE39F" wp14:editId="6E057062">
                    <wp:extent cx="171450" cy="95250"/>
                    <wp:effectExtent l="0" t="0" r="0" b="0"/>
                    <wp:docPr id="8" name="Рисунок 8" descr="https://minzdrav.midural.ru/images/blank.gif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minzdrav.midural.ru/images/blank.gif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 Стандарт первичной медико-санитарной помощи детям при коклюше легкой степени тяжести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A37.0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A37.1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A37.9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61B2E91" wp14:editId="797B56D7">
                    <wp:extent cx="171450" cy="95250"/>
                    <wp:effectExtent l="0" t="0" r="0" b="0"/>
                    <wp:docPr id="9" name="Рисунок 9" descr="https://minzdrav.midural.ru/images/blank.gif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minzdrav.midural.ru/images/blank.gif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 Стандарт первичной медико-санитарной помощи при детям при хронической надпочечниковой недостаточности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A39.1+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E23.0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E23.1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E27.3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E27.4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E31.0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E71.3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BD6486A" wp14:editId="3EC0735A">
                    <wp:extent cx="171450" cy="95250"/>
                    <wp:effectExtent l="0" t="0" r="0" b="0"/>
                    <wp:docPr id="10" name="Рисунок 10" descr="https://minzdrav.midural.ru/images/blank.gif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minzdrav.midural.ru/images/blank.gif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1.1.9. Стандарт первичной медико-санитарной помощи при остром некротическом язвенном гингивите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A69.1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№1496н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6A4FF3E" wp14:editId="23AF7A3C">
                    <wp:extent cx="171450" cy="95250"/>
                    <wp:effectExtent l="0" t="0" r="0" b="0"/>
                    <wp:docPr id="11" name="Рисунок 11" descr="https://minzdrav.midural.ru/images/blank.gif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minzdrav.midural.ru/images/blank.gif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1.1.10. Стандарт первичной медико-санитарной помощи детям при инфекции, вызванной вирусом простого герпеса (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herpes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simplex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B00.1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B00.2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№1579н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2E0EDB9" wp14:editId="5B19678E">
                    <wp:extent cx="171450" cy="95250"/>
                    <wp:effectExtent l="0" t="0" r="0" b="0"/>
                    <wp:docPr id="12" name="Рисунок 12" descr="https://minzdrav.midural.ru/images/blank.gif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minzdrav.midural.ru/images/blank.gif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1.1.11. Стандарт первичной медико-санитарной помощи при контагиозном моллюске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B08.1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A0CCA3D" wp14:editId="29295C31">
                    <wp:extent cx="171450" cy="95250"/>
                    <wp:effectExtent l="0" t="0" r="0" b="0"/>
                    <wp:docPr id="13" name="Рисунок 13" descr="https://minzdrav.midural.ru/images/blank.gif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minzdrav.midural.ru/images/blank.gif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1.1.12. Стандарт первичной медико-санитарной помощи при болезни, вызванной вирусом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иммунодефицита человека (ВИЧ-инфекцией)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B20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B21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B22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B24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Z21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7B785EB" wp14:editId="464F0ABF">
                    <wp:extent cx="171450" cy="95250"/>
                    <wp:effectExtent l="0" t="0" r="0" b="0"/>
                    <wp:docPr id="14" name="Рисунок 14" descr="https://minzdrav.midural.ru/images/blank.gif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minzdrav.midural.ru/images/blank.gif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1.1.13. Стандарт первичной медико-санитарной помощи детям при инфекционном мононуклеозе легкой степени тяжести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B27.0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B27.1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B27.8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B27.9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699303C" wp14:editId="73A661CF">
                    <wp:extent cx="171450" cy="95250"/>
                    <wp:effectExtent l="0" t="0" r="0" b="0"/>
                    <wp:docPr id="15" name="Рисунок 15" descr="https://minzdrav.midural.ru/images/blank.gif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minzdrav.midural.ru/images/blank.gif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1.1.14. Стандарт первичной медико-санитарной помощи при кандидозе кожи и ногтей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B37.2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№1586н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DDC398C" wp14:editId="43D3EEAB">
                    <wp:extent cx="171450" cy="95250"/>
                    <wp:effectExtent l="0" t="0" r="0" b="0"/>
                    <wp:docPr id="16" name="Рисунок 16" descr="https://minzdrav.midural.ru/images/blank.gif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minzdrav.midural.ru/images/blank.gif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1.2.Класс 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II.Новообразования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(C00-D48)</w:t>
            </w: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1.2.15. Стандарт первичной медико-санитарной помощи при злокачественных новообразованиях губы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№1155н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498A233" wp14:editId="2E75D757">
                    <wp:extent cx="171450" cy="95250"/>
                    <wp:effectExtent l="0" t="0" r="0" b="0"/>
                    <wp:docPr id="17" name="Рисунок 17" descr="https://minzdrav.midural.ru/images/blank.gif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minzdrav.midural.ru/images/blank.gif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1.2.16. Стандарт первичной медико-санитарной помощи при злокачественных новообразованиях губы I — IV стадии (обследование при проведении диспансерного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наблюдения)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E935F69" wp14:editId="041F4E81">
                    <wp:extent cx="171450" cy="95250"/>
                    <wp:effectExtent l="0" t="0" r="0" b="0"/>
                    <wp:docPr id="18" name="Рисунок 18" descr="https://minzdrav.midural.ru/images/blank.gif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minzdrav.midural.ru/images/blank.gif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1.2.17.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полости рта 0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C04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C05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6C013AB" wp14:editId="7D0F05B2">
                    <wp:extent cx="171450" cy="95250"/>
                    <wp:effectExtent l="0" t="0" r="0" b="0"/>
                    <wp:docPr id="19" name="Рисунок 19" descr="https://minzdrav.midural.ru/images/blank.gif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minzdrav.midural.ru/images/blank.gif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1.2.18.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полости рта 0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C02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C04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C05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1BF3667" wp14:editId="52D12E82">
                    <wp:extent cx="171450" cy="95250"/>
                    <wp:effectExtent l="0" t="0" r="0" b="0"/>
                    <wp:docPr id="20" name="Рисунок 20" descr="https://minzdrav.midural.ru/images/blank.gif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minzdrav.midural.ru/images/blank.gif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1.2.19. Стандарт первичной медико-санитарной помощи при злокачественных новообразованиях ротоглотки 0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№1195н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F96D87E" wp14:editId="497F8A1F">
                    <wp:extent cx="171450" cy="95250"/>
                    <wp:effectExtent l="0" t="0" r="0" b="0"/>
                    <wp:docPr id="21" name="Рисунок 21" descr="https://minzdrav.midural.ru/images/blank.gif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minzdrav.midural.ru/images/blank.gif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1.2.20. Стандарт первичной медико-санитарной помощи при злокачественных новообразованиях ротоглотки 0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8FC5A21" wp14:editId="3FD5F22F">
                    <wp:extent cx="171450" cy="95250"/>
                    <wp:effectExtent l="0" t="0" r="0" b="0"/>
                    <wp:docPr id="22" name="Рисунок 22" descr="https://minzdrav.midural.ru/images/blank.gif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minzdrav.midural.ru/images/blank.gif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1.2.21. Стандарт первичной медико-санитарной помощи при злокачественных новообразованиях гортаноглотки 0 – IV стадии (обследование при проведении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C12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C14.1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41A5D4F" wp14:editId="76F54DEF">
                    <wp:extent cx="171450" cy="95250"/>
                    <wp:effectExtent l="0" t="0" r="0" b="0"/>
                    <wp:docPr id="23" name="Рисунок 23" descr="https://minzdrav.midural.ru/images/blank.gif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minzdrav.midural.ru/images/blank.gif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1.2.22.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новообразованиях гортаноглотки 0 – IV стадии (обследование в целях установления диагноза заболевания и подготовки к противоопухолевому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лечению)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C12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 C14.1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27A77D1" wp14:editId="7DA7E6C0">
                    <wp:extent cx="171450" cy="95250"/>
                    <wp:effectExtent l="0" t="0" r="0" b="0"/>
                    <wp:docPr id="24" name="Рисунок 24" descr="https://minzdrav.midural.ru/images/blank.gif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s://minzdrav.midural.ru/images/blank.gif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1.2.23.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пищевода I – IV стадии (обследование в целях установления диагноза заболевания и подготовки к противоопухолевому лечению)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№1173н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F5357C7" wp14:editId="76FD9C93">
                    <wp:extent cx="171450" cy="95250"/>
                    <wp:effectExtent l="0" t="0" r="0" b="0"/>
                    <wp:docPr id="25" name="Рисунок 25" descr="https://minzdrav.midural.ru/images/blank.gif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minzdrav.midural.ru/images/blank.gif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1.2.24.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пищевода I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№1170н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B5B58BE" wp14:editId="391F79AA">
                    <wp:extent cx="171450" cy="95250"/>
                    <wp:effectExtent l="0" t="0" r="0" b="0"/>
                    <wp:docPr id="26" name="Рисунок 26" descr="https://minzdrav.midural.ru/images/blank.gif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minzdrav.midural.ru/images/blank.gif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1.2.25.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желудка I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№1190н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A6836C8" wp14:editId="79FE1DE9">
                    <wp:extent cx="171450" cy="95250"/>
                    <wp:effectExtent l="0" t="0" r="0" b="0"/>
                    <wp:docPr id="27" name="Рисунок 27" descr="https://minzdrav.midural.ru/images/blank.gif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minzdrav.midural.ru/images/blank.gif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1.2.26.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желудка I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B0A749E" wp14:editId="25889042">
                    <wp:extent cx="171450" cy="95250"/>
                    <wp:effectExtent l="0" t="0" r="0" b="0"/>
                    <wp:docPr id="28" name="Рисунок 28" descr="https://minzdrav.midural.ru/images/blank.gif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minzdrav.midural.ru/images/blank.gif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1.2.27.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ободочной кишки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B28A2B1" wp14:editId="6A05658A">
                    <wp:extent cx="171450" cy="95250"/>
                    <wp:effectExtent l="0" t="0" r="0" b="0"/>
                    <wp:docPr id="29" name="Рисунок 29" descr="https://minzdrav.midural.ru/images/blank.gif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s://minzdrav.midural.ru/images/blank.gif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1.2.28.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новообразованиях ободочной кишки I — IV стадии (обследование в целях установления диагноза заболевания и подготовки к противоопухолевому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лечению)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№1198н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0F66394" wp14:editId="610A69EE">
                    <wp:extent cx="171450" cy="95250"/>
                    <wp:effectExtent l="0" t="0" r="0" b="0"/>
                    <wp:docPr id="30" name="Рисунок 30" descr="https://minzdrav.midural.ru/images/blank.gif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s://minzdrav.midural.ru/images/blank.gif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1.2.29. Стандарт первичной медико-санитарной помощи при злокачественных 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метастатических и рецидивных новообразованиях ободочной и прямой кишки IV стадии (химиотерапевтическое лечение)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C19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756E13B" wp14:editId="0B7A568A">
                    <wp:extent cx="171450" cy="95250"/>
                    <wp:effectExtent l="0" t="0" r="0" b="0"/>
                    <wp:docPr id="31" name="Рисунок 31" descr="https://minzdrav.midural.ru/images/blank.gif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s://minzdrav.midural.ru/images/blank.gif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1.2.30.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прямой кишки I – IV стадии (обследование при проведении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B0B84AD" wp14:editId="454CED9C">
                    <wp:extent cx="171450" cy="95250"/>
                    <wp:effectExtent l="0" t="0" r="0" b="0"/>
                    <wp:docPr id="32" name="Рисунок 32" descr="https://minzdrav.midural.ru/images/blank.gif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s://minzdrav.midural.ru/images/blank.gif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1.2.31.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прямой кишки I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3EDBE6F" wp14:editId="5E6FCAA0">
                    <wp:extent cx="171450" cy="95250"/>
                    <wp:effectExtent l="0" t="0" r="0" b="0"/>
                    <wp:docPr id="33" name="Рисунок 33" descr="https://minzdrav.midural.ru/images/blank.gif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s://minzdrav.midural.ru/images/blank.gif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1.2.32.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новообразованиях печени и внутрипеченочных желчных протоков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C22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2AF7D25" wp14:editId="645FF79C">
                    <wp:extent cx="171450" cy="95250"/>
                    <wp:effectExtent l="0" t="0" r="0" b="0"/>
                    <wp:docPr id="34" name="Рисунок 34" descr="https://minzdrav.midural.ru/images/blank.gif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s://minzdrav.midural.ru/images/blank.gif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1.2.33.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новообразованиях печени и внутрипеченочных желчных протоков I — IV стадии (обследование в целях установления диагноза заболевания и подготовки к противоопухолевому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лечению)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C22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160BF97" wp14:editId="4959CC89">
                    <wp:extent cx="171450" cy="95250"/>
                    <wp:effectExtent l="0" t="0" r="0" b="0"/>
                    <wp:docPr id="35" name="Рисунок 35" descr="https://minzdrav.midural.ru/images/blank.gif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s://minzdrav.midural.ru/images/blank.gif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1.2.34.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печени и внутрипеченочных желчных протоков I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C22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№1122н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7A30B2E" wp14:editId="7CEE6E92">
                    <wp:extent cx="171450" cy="95250"/>
                    <wp:effectExtent l="0" t="0" r="0" b="0"/>
                    <wp:docPr id="36" name="Рисунок 36" descr="https://minzdrav.midural.ru/images/blank.gif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s://minzdrav.midural.ru/images/blank.gif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1.2.35.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поджелудочной железы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№1112н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4F098FC" wp14:editId="4D0DA8C3">
                    <wp:extent cx="171450" cy="95250"/>
                    <wp:effectExtent l="0" t="0" r="0" b="0"/>
                    <wp:docPr id="37" name="Рисунок 37" descr="https://minzdrav.midural.ru/images/blank.gif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s://minzdrav.midural.ru/images/blank.gif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1.2.36.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поджелудочной железы (обследование в целям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№1160н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D29DB02" wp14:editId="4F4FA00F">
                    <wp:extent cx="171450" cy="95250"/>
                    <wp:effectExtent l="0" t="0" r="0" b="0"/>
                    <wp:docPr id="38" name="Рисунок 38" descr="https://minzdrav.midural.ru/images/blank.gif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s://minzdrav.midural.ru/images/blank.gif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1.2.37.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поджелудочной железы I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№1165н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9C39EF1" wp14:editId="16200356">
                    <wp:extent cx="171450" cy="95250"/>
                    <wp:effectExtent l="0" t="0" r="0" b="0"/>
                    <wp:docPr id="39" name="Рисунок 39" descr="https://minzdrav.midural.ru/images/blank.gif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s://minzdrav.midural.ru/images/blank.gif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1.2.38.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поджелудочной железы IIB — IV стадии (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нерезектабельный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процесс, химиотерапевтическое лечение)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№1527н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0B53469" wp14:editId="2EE60946">
                    <wp:extent cx="171450" cy="95250"/>
                    <wp:effectExtent l="0" t="0" r="0" b="0"/>
                    <wp:docPr id="40" name="Рисунок 40" descr="https://minzdrav.midural.ru/images/blank.gif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s://minzdrav.midural.ru/images/blank.gif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1.2.39.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носа и придаточных пазух 0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C30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2A83DBE" wp14:editId="4C762D7E">
                    <wp:extent cx="171450" cy="95250"/>
                    <wp:effectExtent l="0" t="0" r="0" b="0"/>
                    <wp:docPr id="41" name="Рисунок 41" descr="https://minzdrav.midural.ru/images/blank.gif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s://minzdrav.midural.ru/images/blank.gif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1.2.40.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носа и придаточных пазух 0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C30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B557233" wp14:editId="3E260D42">
                    <wp:extent cx="171450" cy="95250"/>
                    <wp:effectExtent l="0" t="0" r="0" b="0"/>
                    <wp:docPr id="42" name="Рисунок 42" descr="https://minzdrav.midural.ru/images/blank.gif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s://minzdrav.midural.ru/images/blank.gif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1.2.41.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гортани 0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80ADB1B" wp14:editId="051AE482">
                    <wp:extent cx="171450" cy="95250"/>
                    <wp:effectExtent l="0" t="0" r="0" b="0"/>
                    <wp:docPr id="43" name="Рисунок 43" descr="https://minzdrav.midural.ru/images/blank.gif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minzdrav.midural.ru/images/blank.gif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1.2.42.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гортани 0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№1477н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38466B6" wp14:editId="1765A640">
                    <wp:extent cx="171450" cy="95250"/>
                    <wp:effectExtent l="0" t="0" r="0" b="0"/>
                    <wp:docPr id="44" name="Рисунок 44" descr="https://minzdrav.midural.ru/images/blank.gif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s://minzdrav.midural.ru/images/blank.gif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1.2.43.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трахеи I —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9652E08" wp14:editId="37F728AA">
                    <wp:extent cx="171450" cy="95250"/>
                    <wp:effectExtent l="0" t="0" r="0" b="0"/>
                    <wp:docPr id="45" name="Рисунок 45" descr="https://minzdrav.midural.ru/images/blank.gif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s://minzdrav.midural.ru/images/blank.gif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1.2.44.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новообразованиях трахеи I — IV стадии (обследование в целях установления диагноза заболевания и подготовки к противоопухолевому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лечению)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C33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№1151н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9A3C18C" wp14:editId="007F9FBA">
                    <wp:extent cx="171450" cy="95250"/>
                    <wp:effectExtent l="0" t="0" r="0" b="0"/>
                    <wp:docPr id="46" name="Рисунок 46" descr="https://minzdrav.midural.ru/images/blank.gif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s://minzdrav.midural.ru/images/blank.gif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1.2.45. Стандарт первичной медико-санитарной помощи при злокачественных новообразованиях легкого I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A44ED21" wp14:editId="75327A50">
                    <wp:extent cx="171450" cy="95250"/>
                    <wp:effectExtent l="0" t="0" r="0" b="0"/>
                    <wp:docPr id="47" name="Рисунок 47" descr="https://minzdrav.midural.ru/images/blank.gif">
                      <a:hlinkClick xmlns:a="http://schemas.openxmlformats.org/drawingml/2006/main" r:id="rId5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minzdrav.midural.ru/images/blank.gif">
                              <a:hlinkClick r:id="rId5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1.2.46. Стандарт первичной медико-санитарной помощи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генерализованном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немелкоклеточном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раке легкого IIIB — IV стадии при наличии медицинских противопоказаний к хирургическому лечению (химиотерапевтическое лечение)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№1464н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149D997" wp14:editId="333F28BC">
                    <wp:extent cx="171450" cy="95250"/>
                    <wp:effectExtent l="0" t="0" r="0" b="0"/>
                    <wp:docPr id="48" name="Рисунок 48" descr="https://minzdrav.midural.ru/images/blank.gif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s://minzdrav.midural.ru/images/blank.gif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1.2.47.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костей и суставных хрящей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92D3E15" wp14:editId="23D53484">
                    <wp:extent cx="171450" cy="95250"/>
                    <wp:effectExtent l="0" t="0" r="0" b="0"/>
                    <wp:docPr id="49" name="Рисунок 49" descr="https://minzdrav.midural.ru/images/blank.gif">
                      <a:hlinkClick xmlns:a="http://schemas.openxmlformats.org/drawingml/2006/main" r:id="rId5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s://minzdrav.midural.ru/images/blank.gif">
                              <a:hlinkClick r:id="rId5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1.2.48.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костей и суставных хрящей I —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7B3AFBA" wp14:editId="0AF9745A">
                    <wp:extent cx="171450" cy="95250"/>
                    <wp:effectExtent l="0" t="0" r="0" b="0"/>
                    <wp:docPr id="50" name="Рисунок 50" descr="https://minzdrav.midural.ru/images/blank.gif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s://minzdrav.midural.ru/images/blank.gif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1.2.49.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кожи (меланома, рак)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3695567" wp14:editId="29C0CF0D">
                    <wp:extent cx="171450" cy="95250"/>
                    <wp:effectExtent l="0" t="0" r="0" b="0"/>
                    <wp:docPr id="51" name="Рисунок 51" descr="https://minzdrav.midural.ru/images/blank.gif">
                      <a:hlinkClick xmlns:a="http://schemas.openxmlformats.org/drawingml/2006/main" r:id="rId5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s://minzdrav.midural.ru/images/blank.gif">
                              <a:hlinkClick r:id="rId5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1.2.50.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кожи (меланома, рак) I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№1185н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AFE1A4D" wp14:editId="56628326">
                    <wp:extent cx="171450" cy="95250"/>
                    <wp:effectExtent l="0" t="0" r="0" b="0"/>
                    <wp:docPr id="52" name="Рисунок 52" descr="https://minzdrav.midural.ru/images/blank.gif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s://minzdrav.midural.ru/images/blank.gif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1.2.51.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соединительной и мягких тканей I —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C49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№1125н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143B332" wp14:editId="27DDBC0E">
                    <wp:extent cx="171450" cy="95250"/>
                    <wp:effectExtent l="0" t="0" r="0" b="0"/>
                    <wp:docPr id="53" name="Рисунок 53" descr="https://minzdrav.midural.ru/images/blank.gif">
                      <a:hlinkClick xmlns:a="http://schemas.openxmlformats.org/drawingml/2006/main" r:id="rId5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s://minzdrav.midural.ru/images/blank.gif">
                              <a:hlinkClick r:id="rId5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1.2.52.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соединительной и мягких тканей I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C49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D3E59FC" wp14:editId="47BEF207">
                    <wp:extent cx="171450" cy="95250"/>
                    <wp:effectExtent l="0" t="0" r="0" b="0"/>
                    <wp:docPr id="54" name="Рисунок 54" descr="https://minzdrav.midural.ru/images/blank.gif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s://minzdrav.midural.ru/images/blank.gif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1.2.53. Стандарт первичной медико-санитарной помощи при злокачественных 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шейки матки 0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C0EE3B4" wp14:editId="3DD59352">
                    <wp:extent cx="171450" cy="95250"/>
                    <wp:effectExtent l="0" t="0" r="0" b="0"/>
                    <wp:docPr id="55" name="Рисунок 55" descr="https://minzdrav.midural.ru/images/blank.gif">
                      <a:hlinkClick xmlns:a="http://schemas.openxmlformats.org/drawingml/2006/main" r:id="rId5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s://minzdrav.midural.ru/images/blank.gif">
                              <a:hlinkClick r:id="rId5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1.2.54.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новообразованиях шейки матки 0 – IV стадии (обследование при проведении диспансерного </w:t>
            </w:r>
            <w:proofErr w:type="gram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наблюдения)  </w:t>
            </w:r>
            <w:proofErr w:type="gramEnd"/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2422AFD" wp14:editId="41ECDB1D">
                    <wp:extent cx="171450" cy="95250"/>
                    <wp:effectExtent l="0" t="0" r="0" b="0"/>
                    <wp:docPr id="56" name="Рисунок 56" descr="https://minzdrav.midural.ru/images/blank.gif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s://minzdrav.midural.ru/images/blank.gif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1.2.55.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тела матки 0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№1189н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F77E109" wp14:editId="2741A5AB">
                    <wp:extent cx="171450" cy="95250"/>
                    <wp:effectExtent l="0" t="0" r="0" b="0"/>
                    <wp:docPr id="57" name="Рисунок 57" descr="https://minzdrav.midural.ru/images/blank.gif">
                      <a:hlinkClick xmlns:a="http://schemas.openxmlformats.org/drawingml/2006/main" r:id="rId6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s://minzdrav.midural.ru/images/blank.gif">
                              <a:hlinkClick r:id="rId6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1.2.56.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тела матки 0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№1152н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500E7CA" wp14:editId="5A1A7EC3">
                    <wp:extent cx="171450" cy="95250"/>
                    <wp:effectExtent l="0" t="0" r="0" b="0"/>
                    <wp:docPr id="58" name="Рисунок 58" descr="https://minzdrav.midural.ru/images/blank.gif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s://minzdrav.midural.ru/images/blank.gif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1.2.57.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яичников 0 –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EC93934" wp14:editId="35BC4268">
                    <wp:extent cx="171450" cy="95250"/>
                    <wp:effectExtent l="0" t="0" r="0" b="0"/>
                    <wp:docPr id="59" name="Рисунок 59" descr="https://minzdrav.midural.ru/images/blank.gif">
                      <a:hlinkClick xmlns:a="http://schemas.openxmlformats.org/drawingml/2006/main" r:id="rId6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s://minzdrav.midural.ru/images/blank.gif">
                              <a:hlinkClick r:id="rId6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1.2.58.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яичников I –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№1150н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8A44D71" wp14:editId="21D392F5">
                    <wp:extent cx="171450" cy="95250"/>
                    <wp:effectExtent l="0" t="0" r="0" b="0"/>
                    <wp:docPr id="60" name="Рисунок 60" descr="https://minzdrav.midural.ru/images/blank.gif">
                      <a:hlinkClick xmlns:a="http://schemas.openxmlformats.org/drawingml/2006/main" r:id="rId6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s://minzdrav.midural.ru/images/blank.gif">
                              <a:hlinkClick r:id="rId6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1.2.59.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почки 0 — IV стадии (обследование при проведении диспансерного наблюдения)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23BC1D0" wp14:editId="2A1DBA0B">
                    <wp:extent cx="171450" cy="95250"/>
                    <wp:effectExtent l="0" t="0" r="0" b="0"/>
                    <wp:docPr id="61" name="Рисунок 61" descr="https://minzdrav.midural.ru/images/blank.gif">
                      <a:hlinkClick xmlns:a="http://schemas.openxmlformats.org/drawingml/2006/main" r:id="rId6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s://minzdrav.midural.ru/images/blank.gif">
                              <a:hlinkClick r:id="rId6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1.2.60.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почки 0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98739A2" wp14:editId="1D454BD8">
                    <wp:extent cx="171450" cy="95250"/>
                    <wp:effectExtent l="0" t="0" r="0" b="0"/>
                    <wp:docPr id="62" name="Рисунок 62" descr="https://minzdrav.midural.ru/images/blank.gif">
                      <a:hlinkClick xmlns:a="http://schemas.openxmlformats.org/drawingml/2006/main" r:id="rId6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s://minzdrav.midural.ru/images/blank.gif">
                              <a:hlinkClick r:id="rId6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1.2.61.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мочевого пузыря 0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3BAB300" wp14:editId="382B5E43">
                    <wp:extent cx="171450" cy="95250"/>
                    <wp:effectExtent l="0" t="0" r="0" b="0"/>
                    <wp:docPr id="63" name="Рисунок 63" descr="https://minzdrav.midural.ru/images/blank.gif">
                      <a:hlinkClick xmlns:a="http://schemas.openxmlformats.org/drawingml/2006/main" r:id="rId6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s://minzdrav.midural.ru/images/blank.gif">
                              <a:hlinkClick r:id="rId6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1.2.62.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мочевого пузыря 0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№1174н 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C71D4D9" wp14:editId="418445C5">
                    <wp:extent cx="171450" cy="95250"/>
                    <wp:effectExtent l="0" t="0" r="0" b="0"/>
                    <wp:docPr id="64" name="Рисунок 64" descr="https://minzdrav.midural.ru/images/blank.gif">
                      <a:hlinkClick xmlns:a="http://schemas.openxmlformats.org/drawingml/2006/main" r:id="rId6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s://minzdrav.midural.ru/images/blank.gif">
                              <a:hlinkClick r:id="rId6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1.2.63. 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глиобластоме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C71.0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C71.3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C71.4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C71.5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C71.6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C71.7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C71.8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C72.0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C72.1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№1494н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5FF7E78" wp14:editId="2F4DD48E">
                    <wp:extent cx="171450" cy="95250"/>
                    <wp:effectExtent l="0" t="0" r="0" b="0"/>
                    <wp:docPr id="65" name="Рисунок 65" descr="https://minzdrav.midural.ru/images/blank.gif">
                      <a:hlinkClick xmlns:a="http://schemas.openxmlformats.org/drawingml/2006/main" r:id="rId6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s://minzdrav.midural.ru/images/blank.gif">
                              <a:hlinkClick r:id="rId6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1.2.64. Стандарт первичной медико-санитарной помощи при злокачественных новообразованиях щитовидной железы 0 — IV стадии (обследование при проведении диспансерного наблюдения)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0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№1171н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5A3A254" wp14:editId="410E0CBF">
                    <wp:extent cx="171450" cy="95250"/>
                    <wp:effectExtent l="0" t="0" r="0" b="0"/>
                    <wp:docPr id="66" name="Рисунок 66" descr="https://minzdrav.midural.ru/images/blank.gif">
                      <a:hlinkClick xmlns:a="http://schemas.openxmlformats.org/drawingml/2006/main" r:id="rId7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s://minzdrav.midural.ru/images/blank.gif">
                              <a:hlinkClick r:id="rId7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1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№1077н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1973719" wp14:editId="2771FF4D">
                    <wp:extent cx="171450" cy="95250"/>
                    <wp:effectExtent l="0" t="0" r="0" b="0"/>
                    <wp:docPr id="67" name="Рисунок 67" descr="https://minzdrav.midural.ru/images/blank.gif">
                      <a:hlinkClick xmlns:a="http://schemas.openxmlformats.org/drawingml/2006/main" r:id="rId7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s://minzdrav.midural.ru/images/blank.gif">
                              <a:hlinkClick r:id="rId7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1.2.65. Стандарт первичной медико-санитарной помощи при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новообразованиях щитовидной железы 0 — IV стадии (обследование в целях установления диагноза заболевания и подготовки к противоопухолевому лечению)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2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№1156н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12997F7" wp14:editId="533B4DBB">
                    <wp:extent cx="171450" cy="95250"/>
                    <wp:effectExtent l="0" t="0" r="0" b="0"/>
                    <wp:docPr id="68" name="Рисунок 68" descr="https://minzdrav.midural.ru/images/blank.gif">
                      <a:hlinkClick xmlns:a="http://schemas.openxmlformats.org/drawingml/2006/main" r:id="rId7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s://minzdrav.midural.ru/images/blank.gif">
                              <a:hlinkClick r:id="rId7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1.2.66. Стандарт первичной медико-санитарной помощи детям при преждевременном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половом созревании, в том числе вторичного генеза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D27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D29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D29.2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D35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D35.0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E03.9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E22.8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 E22.9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E25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E25.9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E27.0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E28.0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E29.0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E29.9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E30.1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E30.8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E30.9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Q78.1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3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№725н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3B7CF6D" wp14:editId="1D0F2310">
                    <wp:extent cx="171450" cy="95250"/>
                    <wp:effectExtent l="0" t="0" r="0" b="0"/>
                    <wp:docPr id="69" name="Рисунок 69" descr="https://minzdrav.midural.ru/images/blank.gif">
                      <a:hlinkClick xmlns:a="http://schemas.openxmlformats.org/drawingml/2006/main" r:id="rId7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s://minzdrav.midural.ru/images/blank.gif">
                              <a:hlinkClick r:id="rId7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1.2.67. 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лимфобластной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неходжкинской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лимфоме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 стандартного риска)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C83.5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4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№1738н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D9D4345" wp14:editId="70674552">
                    <wp:extent cx="171450" cy="95250"/>
                    <wp:effectExtent l="0" t="0" r="0" b="0"/>
                    <wp:docPr id="70" name="Рисунок 70" descr="https://minzdrav.midural.ru/images/blank.gif">
                      <a:hlinkClick xmlns:a="http://schemas.openxmlformats.org/drawingml/2006/main" r:id="rId7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s://minzdrav.midural.ru/images/blank.gif">
                              <a:hlinkClick r:id="rId7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1.2.68. 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лимфобластной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неходжкинской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лимфоме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 среднего риска)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C83.5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5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№1754н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52A6A28" wp14:editId="3A062482">
                    <wp:extent cx="171450" cy="95250"/>
                    <wp:effectExtent l="0" t="0" r="0" b="0"/>
                    <wp:docPr id="71" name="Рисунок 71" descr="https://minzdrav.midural.ru/images/blank.gif">
                      <a:hlinkClick xmlns:a="http://schemas.openxmlformats.org/drawingml/2006/main" r:id="rId7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s://minzdrav.midural.ru/images/blank.gif">
                              <a:hlinkClick r:id="rId7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1.2.69. Стандарт первичной медико-санитарной помощи детям при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лимфобластной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неходжкинской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лимфоме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(группа высокого риска)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C83.5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6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№1753н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737744C" wp14:editId="39342970">
                    <wp:extent cx="171450" cy="95250"/>
                    <wp:effectExtent l="0" t="0" r="0" b="0"/>
                    <wp:docPr id="72" name="Рисунок 72" descr="https://minzdrav.midural.ru/images/blank.gif">
                      <a:hlinkClick xmlns:a="http://schemas.openxmlformats.org/drawingml/2006/main" r:id="rId7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s://minzdrav.midural.ru/images/blank.gif">
                              <a:hlinkClick r:id="rId7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1.2.70. Стандарт первичной медико-санитарной помощи при резистентном и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рецидивирующем течении множественной миеломы и других злокачественных 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плазмоклеточных новообразований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C90.0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C88.1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C88.2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C90.1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C90.2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7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№1458н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5755371" wp14:editId="388E9D2D">
                    <wp:extent cx="171450" cy="95250"/>
                    <wp:effectExtent l="0" t="0" r="0" b="0"/>
                    <wp:docPr id="73" name="Рисунок 73" descr="https://minzdrav.midural.ru/images/blank.gif">
                      <a:hlinkClick xmlns:a="http://schemas.openxmlformats.org/drawingml/2006/main" r:id="rId7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s://minzdrav.midural.ru/images/blank.gif">
                              <a:hlinkClick r:id="rId7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1.2.71. Стандарт первичной медико-санитарной помощи при множественной миеломе и других злокачественных плазмоклеточных новообразованиях (поддерживающая терапия после трансплантации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аутологичного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аллогенного костного мозга)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C90.0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C88.1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C88.2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C90.1</w:t>
            </w:r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C90.2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8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№1459н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10EC2A2" wp14:editId="12F18923">
                    <wp:extent cx="171450" cy="95250"/>
                    <wp:effectExtent l="0" t="0" r="0" b="0"/>
                    <wp:docPr id="74" name="Рисунок 74" descr="https://minzdrav.midural.ru/images/blank.gif">
                      <a:hlinkClick xmlns:a="http://schemas.openxmlformats.org/drawingml/2006/main" r:id="rId7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s://minzdrav.midural.ru/images/blank.gif">
                              <a:hlinkClick r:id="rId7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1.2.72. Стандарт первичной медико-санитарной помощи детям при остром 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лимфобластном</w:t>
            </w:r>
            <w:proofErr w:type="spellEnd"/>
          </w:p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лейкозе стандартного риска (поддерживающая терапия)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9" w:tgtFrame="_blank" w:history="1">
              <w:r w:rsidRPr="00D10A04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№1454н</w:t>
              </w:r>
              <w:r w:rsidRPr="00D10A04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E4D9D9D" wp14:editId="05FB5803">
                    <wp:extent cx="171450" cy="95250"/>
                    <wp:effectExtent l="0" t="0" r="0" b="0"/>
                    <wp:docPr id="75" name="Рисунок 75" descr="https://minzdrav.midural.ru/images/blank.gif">
                      <a:hlinkClick xmlns:a="http://schemas.openxmlformats.org/drawingml/2006/main" r:id="rId7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s://minzdrav.midural.ru/images/blank.gif">
                              <a:hlinkClick r:id="rId7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1.3.Класс </w:t>
            </w:r>
            <w:proofErr w:type="spellStart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III.Болезни</w:t>
            </w:r>
            <w:proofErr w:type="spellEnd"/>
            <w:r w:rsidRPr="00D1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крови, кроветворных органов и отдельные нарушения, вовлекающие иммунный механизм (D50-D89) </w:t>
            </w: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04" w:rsidRPr="00D10A04" w:rsidTr="00D10A04">
        <w:tc>
          <w:tcPr>
            <w:tcW w:w="7088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1.3.73. Стандарт первичной медико-санитарной помощи детям при B12-дефицитной анемии (при устранимой причине дефицита витамина B12)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D51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A04" w:rsidRPr="00D10A04" w:rsidRDefault="00D10A04" w:rsidP="00D1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D6BC5" w:rsidRDefault="00BD6BC5"/>
    <w:sectPr w:rsidR="00BD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23"/>
    <w:rsid w:val="00736423"/>
    <w:rsid w:val="00BD6BC5"/>
    <w:rsid w:val="00D1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F1D1-8F42-4D13-BE81-55973B5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10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0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A04"/>
  </w:style>
  <w:style w:type="character" w:styleId="a3">
    <w:name w:val="Hyperlink"/>
    <w:basedOn w:val="a0"/>
    <w:uiPriority w:val="99"/>
    <w:semiHidden/>
    <w:unhideWhenUsed/>
    <w:rsid w:val="00D10A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0A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1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3442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199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zdrav.midural.ru/uploads/797.doc" TargetMode="External"/><Relationship Id="rId18" Type="http://schemas.openxmlformats.org/officeDocument/2006/relationships/hyperlink" Target="https://minzdrav.midural.ru/uploads/1511.doc" TargetMode="External"/><Relationship Id="rId26" Type="http://schemas.openxmlformats.org/officeDocument/2006/relationships/hyperlink" Target="https://minzdrav.midural.ru/uploads/1169.doc" TargetMode="External"/><Relationship Id="rId39" Type="http://schemas.openxmlformats.org/officeDocument/2006/relationships/hyperlink" Target="https://minzdrav.midural.ru/uploads/1161.doc" TargetMode="External"/><Relationship Id="rId21" Type="http://schemas.openxmlformats.org/officeDocument/2006/relationships/hyperlink" Target="https://minzdrav.midural.ru/uploads/1155.doc" TargetMode="External"/><Relationship Id="rId34" Type="http://schemas.openxmlformats.org/officeDocument/2006/relationships/hyperlink" Target="https://minzdrav.midural.ru/uploads/1198.doc" TargetMode="External"/><Relationship Id="rId42" Type="http://schemas.openxmlformats.org/officeDocument/2006/relationships/hyperlink" Target="https://minzdrav.midural.ru/uploads/1160.doc" TargetMode="External"/><Relationship Id="rId47" Type="http://schemas.openxmlformats.org/officeDocument/2006/relationships/hyperlink" Target="https://minzdrav.midural.ru/uploads/1603.doc" TargetMode="External"/><Relationship Id="rId50" Type="http://schemas.openxmlformats.org/officeDocument/2006/relationships/hyperlink" Target="https://minzdrav.midural.ru/uploads/1151.doc" TargetMode="External"/><Relationship Id="rId55" Type="http://schemas.openxmlformats.org/officeDocument/2006/relationships/hyperlink" Target="https://minzdrav.midural.ru/uploads/1143.doc" TargetMode="External"/><Relationship Id="rId63" Type="http://schemas.openxmlformats.org/officeDocument/2006/relationships/hyperlink" Target="https://minzdrav.midural.ru/uploads/1088.doc" TargetMode="External"/><Relationship Id="rId68" Type="http://schemas.openxmlformats.org/officeDocument/2006/relationships/hyperlink" Target="https://minzdrav.midural.ru/uploads/1174.doc" TargetMode="External"/><Relationship Id="rId76" Type="http://schemas.openxmlformats.org/officeDocument/2006/relationships/hyperlink" Target="https://minzdrav.midural.ru/uploads/1753.doc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minzdrav.midural.ru/uploads/107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zdrav.midural.ru/uploads/1579.doc" TargetMode="External"/><Relationship Id="rId29" Type="http://schemas.openxmlformats.org/officeDocument/2006/relationships/hyperlink" Target="https://minzdrav.midural.ru/uploads/1173.doc" TargetMode="External"/><Relationship Id="rId11" Type="http://schemas.openxmlformats.org/officeDocument/2006/relationships/hyperlink" Target="https://minzdrav.midural.ru/uploads/714.doc" TargetMode="External"/><Relationship Id="rId24" Type="http://schemas.openxmlformats.org/officeDocument/2006/relationships/hyperlink" Target="https://minzdrav.midural.ru/uploads/1277.doc" TargetMode="External"/><Relationship Id="rId32" Type="http://schemas.openxmlformats.org/officeDocument/2006/relationships/hyperlink" Target="https://minzdrav.midural.ru/uploads/1136.doc" TargetMode="External"/><Relationship Id="rId37" Type="http://schemas.openxmlformats.org/officeDocument/2006/relationships/hyperlink" Target="https://minzdrav.midural.ru/uploads/1196.doc" TargetMode="External"/><Relationship Id="rId40" Type="http://schemas.openxmlformats.org/officeDocument/2006/relationships/hyperlink" Target="https://minzdrav.midural.ru/uploads/1122.doc" TargetMode="External"/><Relationship Id="rId45" Type="http://schemas.openxmlformats.org/officeDocument/2006/relationships/hyperlink" Target="https://minzdrav.midural.ru/uploads/1118.doc" TargetMode="External"/><Relationship Id="rId53" Type="http://schemas.openxmlformats.org/officeDocument/2006/relationships/hyperlink" Target="https://minzdrav.midural.ru/uploads/1149.doc" TargetMode="External"/><Relationship Id="rId58" Type="http://schemas.openxmlformats.org/officeDocument/2006/relationships/hyperlink" Target="https://minzdrav.midural.ru/uploads/1159.doc" TargetMode="External"/><Relationship Id="rId66" Type="http://schemas.openxmlformats.org/officeDocument/2006/relationships/hyperlink" Target="https://minzdrav.midural.ru/uploads/1197.doc" TargetMode="External"/><Relationship Id="rId74" Type="http://schemas.openxmlformats.org/officeDocument/2006/relationships/hyperlink" Target="https://minzdrav.midural.ru/uploads/1738.doc" TargetMode="External"/><Relationship Id="rId79" Type="http://schemas.openxmlformats.org/officeDocument/2006/relationships/hyperlink" Target="https://minzdrav.midural.ru/uploads/1454.doc" TargetMode="External"/><Relationship Id="rId5" Type="http://schemas.openxmlformats.org/officeDocument/2006/relationships/hyperlink" Target="consultantplus://offline/ref=3936099C0574E4C40BCEF9E8087EB71E546CF0C530767A9948858AIEd6I" TargetMode="External"/><Relationship Id="rId61" Type="http://schemas.openxmlformats.org/officeDocument/2006/relationships/hyperlink" Target="https://minzdrav.midural.ru/uploads/1189.doc" TargetMode="External"/><Relationship Id="rId10" Type="http://schemas.openxmlformats.org/officeDocument/2006/relationships/hyperlink" Target="https://minzdrav.midural.ru/uploads/869.doc" TargetMode="External"/><Relationship Id="rId19" Type="http://schemas.openxmlformats.org/officeDocument/2006/relationships/hyperlink" Target="https://minzdrav.midural.ru/uploads/796.doc" TargetMode="External"/><Relationship Id="rId31" Type="http://schemas.openxmlformats.org/officeDocument/2006/relationships/hyperlink" Target="https://minzdrav.midural.ru/uploads/1190.doc" TargetMode="External"/><Relationship Id="rId44" Type="http://schemas.openxmlformats.org/officeDocument/2006/relationships/hyperlink" Target="https://minzdrav.midural.ru/uploads/1527.doc" TargetMode="External"/><Relationship Id="rId52" Type="http://schemas.openxmlformats.org/officeDocument/2006/relationships/hyperlink" Target="https://minzdrav.midural.ru/uploads/1464.doc" TargetMode="External"/><Relationship Id="rId60" Type="http://schemas.openxmlformats.org/officeDocument/2006/relationships/hyperlink" Target="https://minzdrav.midural.ru/uploads/1187.doc" TargetMode="External"/><Relationship Id="rId65" Type="http://schemas.openxmlformats.org/officeDocument/2006/relationships/hyperlink" Target="https://minzdrav.midural.ru/uploads/1089.doc" TargetMode="External"/><Relationship Id="rId73" Type="http://schemas.openxmlformats.org/officeDocument/2006/relationships/hyperlink" Target="https://minzdrav.midural.ru/uploads/725.doc" TargetMode="External"/><Relationship Id="rId78" Type="http://schemas.openxmlformats.org/officeDocument/2006/relationships/hyperlink" Target="https://minzdrav.midural.ru/uploads/1459.doc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minzdrav.midural.ru/news/show/id/7138" TargetMode="External"/><Relationship Id="rId9" Type="http://schemas.openxmlformats.org/officeDocument/2006/relationships/hyperlink" Target="https://minzdrav.midural.ru/uploads/870.doc" TargetMode="External"/><Relationship Id="rId14" Type="http://schemas.openxmlformats.org/officeDocument/2006/relationships/hyperlink" Target="https://minzdrav.midural.ru/uploads/863.doc" TargetMode="External"/><Relationship Id="rId22" Type="http://schemas.openxmlformats.org/officeDocument/2006/relationships/hyperlink" Target="https://minzdrav.midural.ru/uploads/1184.doc" TargetMode="External"/><Relationship Id="rId27" Type="http://schemas.openxmlformats.org/officeDocument/2006/relationships/hyperlink" Target="https://minzdrav.midural.ru/uploads/1199.doc" TargetMode="External"/><Relationship Id="rId30" Type="http://schemas.openxmlformats.org/officeDocument/2006/relationships/hyperlink" Target="https://minzdrav.midural.ru/uploads/1170.doc" TargetMode="External"/><Relationship Id="rId35" Type="http://schemas.openxmlformats.org/officeDocument/2006/relationships/hyperlink" Target="https://minzdrav.midural.ru/uploads/1531.doc" TargetMode="External"/><Relationship Id="rId43" Type="http://schemas.openxmlformats.org/officeDocument/2006/relationships/hyperlink" Target="https://minzdrav.midural.ru/uploads/1165.doc" TargetMode="External"/><Relationship Id="rId48" Type="http://schemas.openxmlformats.org/officeDocument/2006/relationships/hyperlink" Target="https://minzdrav.midural.ru/uploads/1477.doc" TargetMode="External"/><Relationship Id="rId56" Type="http://schemas.openxmlformats.org/officeDocument/2006/relationships/hyperlink" Target="https://minzdrav.midural.ru/uploads/1185.doc" TargetMode="External"/><Relationship Id="rId64" Type="http://schemas.openxmlformats.org/officeDocument/2006/relationships/hyperlink" Target="https://minzdrav.midural.ru/uploads/1150.doc" TargetMode="External"/><Relationship Id="rId69" Type="http://schemas.openxmlformats.org/officeDocument/2006/relationships/hyperlink" Target="https://minzdrav.midural.ru/uploads/1494.doc" TargetMode="External"/><Relationship Id="rId77" Type="http://schemas.openxmlformats.org/officeDocument/2006/relationships/hyperlink" Target="https://minzdrav.midural.ru/uploads/1458.doc" TargetMode="External"/><Relationship Id="rId8" Type="http://schemas.openxmlformats.org/officeDocument/2006/relationships/hyperlink" Target="https://minzdrav.midural.ru/uploads/871.doc" TargetMode="External"/><Relationship Id="rId51" Type="http://schemas.openxmlformats.org/officeDocument/2006/relationships/hyperlink" Target="https://minzdrav.midural.ru/uploads/1081.doc" TargetMode="External"/><Relationship Id="rId72" Type="http://schemas.openxmlformats.org/officeDocument/2006/relationships/hyperlink" Target="https://minzdrav.midural.ru/uploads/1156.do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inzdrav.midural.ru/uploads/744.doc" TargetMode="External"/><Relationship Id="rId17" Type="http://schemas.openxmlformats.org/officeDocument/2006/relationships/hyperlink" Target="https://minzdrav.midural.ru/uploads/1617.doc" TargetMode="External"/><Relationship Id="rId25" Type="http://schemas.openxmlformats.org/officeDocument/2006/relationships/hyperlink" Target="https://minzdrav.midural.ru/uploads/1195.doc" TargetMode="External"/><Relationship Id="rId33" Type="http://schemas.openxmlformats.org/officeDocument/2006/relationships/hyperlink" Target="https://minzdrav.midural.ru/uploads/1153.doc" TargetMode="External"/><Relationship Id="rId38" Type="http://schemas.openxmlformats.org/officeDocument/2006/relationships/hyperlink" Target="https://minzdrav.midural.ru/uploads/1154.doc" TargetMode="External"/><Relationship Id="rId46" Type="http://schemas.openxmlformats.org/officeDocument/2006/relationships/hyperlink" Target="https://minzdrav.midural.ru/uploads/1158.doc" TargetMode="External"/><Relationship Id="rId59" Type="http://schemas.openxmlformats.org/officeDocument/2006/relationships/hyperlink" Target="https://minzdrav.midural.ru/uploads/1193.doc" TargetMode="External"/><Relationship Id="rId67" Type="http://schemas.openxmlformats.org/officeDocument/2006/relationships/hyperlink" Target="https://minzdrav.midural.ru/uploads/1157.doc" TargetMode="External"/><Relationship Id="rId20" Type="http://schemas.openxmlformats.org/officeDocument/2006/relationships/hyperlink" Target="https://minzdrav.midural.ru/uploads/1586.doc" TargetMode="External"/><Relationship Id="rId41" Type="http://schemas.openxmlformats.org/officeDocument/2006/relationships/hyperlink" Target="https://minzdrav.midural.ru/uploads/1112.doc" TargetMode="External"/><Relationship Id="rId54" Type="http://schemas.openxmlformats.org/officeDocument/2006/relationships/hyperlink" Target="https://minzdrav.midural.ru/uploads/1164.doc" TargetMode="External"/><Relationship Id="rId62" Type="http://schemas.openxmlformats.org/officeDocument/2006/relationships/hyperlink" Target="https://minzdrav.midural.ru/uploads/1152.doc" TargetMode="External"/><Relationship Id="rId70" Type="http://schemas.openxmlformats.org/officeDocument/2006/relationships/hyperlink" Target="https://minzdrav.midural.ru/uploads/1171.doc" TargetMode="External"/><Relationship Id="rId75" Type="http://schemas.openxmlformats.org/officeDocument/2006/relationships/hyperlink" Target="https://minzdrav.midural.ru/uploads/1754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zdrav.midural.ru/uploads/1468.doc" TargetMode="External"/><Relationship Id="rId15" Type="http://schemas.openxmlformats.org/officeDocument/2006/relationships/hyperlink" Target="https://minzdrav.midural.ru/uploads/1496.doc" TargetMode="External"/><Relationship Id="rId23" Type="http://schemas.openxmlformats.org/officeDocument/2006/relationships/hyperlink" Target="https://minzdrav.midural.ru/uploads/1121.doc" TargetMode="External"/><Relationship Id="rId28" Type="http://schemas.openxmlformats.org/officeDocument/2006/relationships/hyperlink" Target="https://minzdrav.midural.ru/uploads/1194.doc" TargetMode="External"/><Relationship Id="rId36" Type="http://schemas.openxmlformats.org/officeDocument/2006/relationships/hyperlink" Target="https://minzdrav.midural.ru/uploads/1188.doc" TargetMode="External"/><Relationship Id="rId49" Type="http://schemas.openxmlformats.org/officeDocument/2006/relationships/hyperlink" Target="https://minzdrav.midural.ru/uploads/1186.doc" TargetMode="External"/><Relationship Id="rId57" Type="http://schemas.openxmlformats.org/officeDocument/2006/relationships/hyperlink" Target="https://minzdrav.midural.ru/uploads/11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3281</Words>
  <Characters>18702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А. Щербинина</dc:creator>
  <cp:keywords/>
  <dc:description/>
  <cp:lastModifiedBy>Ярослава А. Щербинина</cp:lastModifiedBy>
  <cp:revision>3</cp:revision>
  <dcterms:created xsi:type="dcterms:W3CDTF">2022-09-27T20:01:00Z</dcterms:created>
  <dcterms:modified xsi:type="dcterms:W3CDTF">2022-09-27T20:04:00Z</dcterms:modified>
</cp:coreProperties>
</file>